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74" w:rsidRDefault="00993B74" w:rsidP="002D322A">
      <w:pPr>
        <w:widowControl w:val="0"/>
        <w:ind w:firstLine="4395"/>
        <w:jc w:val="both"/>
        <w:rPr>
          <w:b/>
          <w:snapToGrid w:val="0"/>
        </w:rPr>
      </w:pPr>
    </w:p>
    <w:p w:rsidR="00993B74" w:rsidRDefault="00993B74" w:rsidP="00311CF7">
      <w:pPr>
        <w:widowControl w:val="0"/>
        <w:jc w:val="both"/>
        <w:rPr>
          <w:snapToGrid w:val="0"/>
        </w:rPr>
      </w:pPr>
    </w:p>
    <w:p w:rsidR="00CA3B60" w:rsidRPr="00945DFC" w:rsidRDefault="00CA3B60" w:rsidP="00311CF7">
      <w:pPr>
        <w:widowControl w:val="0"/>
        <w:jc w:val="both"/>
        <w:rPr>
          <w:snapToGrid w:val="0"/>
        </w:rPr>
      </w:pPr>
    </w:p>
    <w:p w:rsidR="00D759C9" w:rsidRDefault="00D759C9" w:rsidP="00311CF7">
      <w:pPr>
        <w:pStyle w:val="2"/>
        <w:rPr>
          <w:lang w:val="bg-BG"/>
        </w:rPr>
      </w:pPr>
      <w:r>
        <w:rPr>
          <w:lang w:val="bg-BG"/>
        </w:rPr>
        <w:t>Т</w:t>
      </w:r>
      <w:bookmarkStart w:id="0" w:name="_GoBack"/>
      <w:bookmarkEnd w:id="0"/>
      <w:r>
        <w:rPr>
          <w:lang w:val="bg-BG"/>
        </w:rPr>
        <w:t xml:space="preserve"> И П О В А</w:t>
      </w:r>
    </w:p>
    <w:p w:rsidR="00311CF7" w:rsidRPr="00747CE3" w:rsidRDefault="00311CF7" w:rsidP="00311CF7">
      <w:pPr>
        <w:pStyle w:val="2"/>
        <w:rPr>
          <w:lang w:val="bg-BG"/>
        </w:rPr>
      </w:pPr>
      <w:r w:rsidRPr="00747CE3">
        <w:rPr>
          <w:lang w:val="bg-BG"/>
        </w:rPr>
        <w:t>Д Л Ъ Ж Н О С Т Н А   Х А Р А К Т Е Р И С Т И К А</w:t>
      </w:r>
    </w:p>
    <w:p w:rsidR="00311CF7" w:rsidRPr="00747CE3" w:rsidRDefault="00311CF7" w:rsidP="00311CF7">
      <w:pPr>
        <w:widowControl w:val="0"/>
        <w:jc w:val="center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НА ДЛЪЖНОСТТА</w:t>
      </w:r>
    </w:p>
    <w:p w:rsidR="002240CE" w:rsidRPr="00747CE3" w:rsidRDefault="002240CE" w:rsidP="00311CF7">
      <w:pPr>
        <w:pStyle w:val="2"/>
        <w:rPr>
          <w:b w:val="0"/>
          <w:snapToGrid w:val="0"/>
        </w:rPr>
      </w:pPr>
      <w:r w:rsidRPr="00747CE3">
        <w:rPr>
          <w:snapToGrid w:val="0"/>
        </w:rPr>
        <w:t xml:space="preserve"> "</w:t>
      </w:r>
      <w:r w:rsidR="00702D9F" w:rsidRPr="00747CE3">
        <w:rPr>
          <w:snapToGrid w:val="0"/>
        </w:rPr>
        <w:t>СИСТЕМЕН АДМИНИСТРАТОР</w:t>
      </w:r>
      <w:r w:rsidRPr="00747CE3">
        <w:rPr>
          <w:snapToGrid w:val="0"/>
        </w:rPr>
        <w:t>”</w:t>
      </w:r>
    </w:p>
    <w:p w:rsidR="002240CE" w:rsidRPr="00747CE3" w:rsidRDefault="002240CE" w:rsidP="002240CE">
      <w:pPr>
        <w:widowControl w:val="0"/>
        <w:jc w:val="center"/>
        <w:rPr>
          <w:snapToGrid w:val="0"/>
          <w:sz w:val="28"/>
          <w:szCs w:val="28"/>
          <w:lang w:val="en-US"/>
        </w:rPr>
      </w:pPr>
      <w:r w:rsidRPr="00747CE3">
        <w:rPr>
          <w:snapToGrid w:val="0"/>
          <w:sz w:val="28"/>
          <w:szCs w:val="28"/>
        </w:rPr>
        <w:t xml:space="preserve">(код по НКПД </w:t>
      </w:r>
      <w:r w:rsidR="00702D9F" w:rsidRPr="00747CE3">
        <w:rPr>
          <w:snapToGrid w:val="0"/>
          <w:sz w:val="28"/>
          <w:szCs w:val="28"/>
        </w:rPr>
        <w:t>2522 6001</w:t>
      </w:r>
      <w:r w:rsidRPr="00747CE3">
        <w:rPr>
          <w:snapToGrid w:val="0"/>
          <w:sz w:val="28"/>
          <w:szCs w:val="28"/>
        </w:rPr>
        <w:t>)</w:t>
      </w:r>
    </w:p>
    <w:p w:rsidR="002240CE" w:rsidRDefault="002240CE" w:rsidP="002240CE">
      <w:pPr>
        <w:widowControl w:val="0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ab/>
      </w:r>
    </w:p>
    <w:p w:rsidR="00993B74" w:rsidRDefault="00993B74" w:rsidP="002240CE">
      <w:pPr>
        <w:widowControl w:val="0"/>
        <w:rPr>
          <w:snapToGrid w:val="0"/>
          <w:sz w:val="28"/>
          <w:szCs w:val="28"/>
        </w:rPr>
      </w:pPr>
    </w:p>
    <w:p w:rsidR="00310BFA" w:rsidRPr="00747CE3" w:rsidRDefault="002240CE" w:rsidP="00310BFA">
      <w:pPr>
        <w:widowControl w:val="0"/>
        <w:rPr>
          <w:b/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ab/>
      </w:r>
      <w:r w:rsidR="00310BFA" w:rsidRPr="00747CE3">
        <w:rPr>
          <w:b/>
          <w:snapToGrid w:val="0"/>
          <w:sz w:val="28"/>
          <w:szCs w:val="28"/>
        </w:rPr>
        <w:t>І. Изисквания за заеманата длъжност</w:t>
      </w:r>
    </w:p>
    <w:p w:rsidR="00310BFA" w:rsidRPr="00747CE3" w:rsidRDefault="00310BFA" w:rsidP="00310BFA">
      <w:pPr>
        <w:widowControl w:val="0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ab/>
        <w:t>1. Съгласно чл. 340а, ал. 1 от Закона за съдебната власт за съдебен служител се назначава лице, което: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е български гражданин, </w:t>
      </w:r>
      <w:proofErr w:type="spellStart"/>
      <w:r w:rsidRPr="00747CE3">
        <w:rPr>
          <w:snapToGrid w:val="0"/>
          <w:sz w:val="28"/>
          <w:szCs w:val="28"/>
        </w:rPr>
        <w:t>гражданин</w:t>
      </w:r>
      <w:proofErr w:type="spellEnd"/>
      <w:r w:rsidRPr="00747CE3">
        <w:rPr>
          <w:snapToGrid w:val="0"/>
          <w:sz w:val="28"/>
          <w:szCs w:val="28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е навършило пълнолетие;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не е поставено под запрещение;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не е осъждано на лишаване от свобода за умишлено престъпление от общ характер;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не е лишено по съответен ред от правото да заема определена длъжност;</w:t>
      </w:r>
    </w:p>
    <w:p w:rsidR="00310BFA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отговаря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993B74" w:rsidRPr="00747CE3" w:rsidRDefault="00993B74" w:rsidP="00993B74">
      <w:pPr>
        <w:widowControl w:val="0"/>
        <w:ind w:left="1080"/>
        <w:jc w:val="both"/>
        <w:rPr>
          <w:snapToGrid w:val="0"/>
          <w:sz w:val="28"/>
          <w:szCs w:val="28"/>
        </w:rPr>
      </w:pPr>
    </w:p>
    <w:p w:rsidR="00310BFA" w:rsidRPr="00747CE3" w:rsidRDefault="00310BFA" w:rsidP="00310BFA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2. Съгласно чл. 340а, ал. 2 от Закона за съдебната власт за съдебен служител се назначава лице, което: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 xml:space="preserve">не </w:t>
      </w:r>
      <w:r w:rsidRPr="00747CE3">
        <w:rPr>
          <w:snapToGrid w:val="0"/>
          <w:sz w:val="28"/>
          <w:szCs w:val="28"/>
        </w:rPr>
        <w:t>е в йерархическа връзка на ръководство и контрол със съпруг или съпруга, 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>не е</w:t>
      </w:r>
      <w:r w:rsidRPr="00747CE3">
        <w:rPr>
          <w:snapToGrid w:val="0"/>
          <w:sz w:val="28"/>
          <w:szCs w:val="28"/>
        </w:rPr>
        <w:t xml:space="preserve">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</w:t>
      </w:r>
      <w:r w:rsidRPr="00747CE3">
        <w:rPr>
          <w:snapToGrid w:val="0"/>
          <w:sz w:val="28"/>
          <w:szCs w:val="28"/>
        </w:rPr>
        <w:lastRenderedPageBreak/>
        <w:t>на търговско дружество или кооперация;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>не е</w:t>
      </w:r>
      <w:r w:rsidRPr="00747CE3">
        <w:rPr>
          <w:snapToGrid w:val="0"/>
          <w:sz w:val="28"/>
          <w:szCs w:val="28"/>
        </w:rPr>
        <w:t xml:space="preserve"> съветник в общински съвет;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 xml:space="preserve">не </w:t>
      </w:r>
      <w:r w:rsidRPr="00747CE3">
        <w:rPr>
          <w:snapToGrid w:val="0"/>
          <w:sz w:val="28"/>
          <w:szCs w:val="28"/>
        </w:rPr>
        <w:t xml:space="preserve"> заема ръководна или контролна длъжност в политическа партия;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 xml:space="preserve">не </w:t>
      </w:r>
      <w:r w:rsidRPr="00747CE3">
        <w:rPr>
          <w:snapToGrid w:val="0"/>
          <w:sz w:val="28"/>
          <w:szCs w:val="28"/>
        </w:rPr>
        <w:t>работи по трудово правоотношение при друг работодател, освен като преподавател във висше училище;</w:t>
      </w:r>
    </w:p>
    <w:p w:rsidR="00310BFA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>не</w:t>
      </w:r>
      <w:r w:rsidRPr="00747CE3">
        <w:rPr>
          <w:snapToGrid w:val="0"/>
          <w:sz w:val="28"/>
          <w:szCs w:val="28"/>
        </w:rPr>
        <w:t xml:space="preserve"> е адвокат, нотариус, частен съдебен изпълнител или упражнява друга свободна професия.</w:t>
      </w:r>
    </w:p>
    <w:p w:rsidR="00993B74" w:rsidRPr="00747CE3" w:rsidRDefault="00993B74" w:rsidP="00993B74">
      <w:pPr>
        <w:widowControl w:val="0"/>
        <w:ind w:left="1080"/>
        <w:jc w:val="both"/>
        <w:rPr>
          <w:snapToGrid w:val="0"/>
          <w:sz w:val="28"/>
          <w:szCs w:val="28"/>
        </w:rPr>
      </w:pPr>
    </w:p>
    <w:p w:rsidR="00310BFA" w:rsidRPr="00747CE3" w:rsidRDefault="00310BFA" w:rsidP="00310BFA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3.  Изисквания съгласно Класификатора на длъжностите в администрацията на съдилищата на основание чл. 341, ал. 1 от ЗСВ:</w:t>
      </w:r>
    </w:p>
    <w:p w:rsidR="00310BFA" w:rsidRPr="00747CE3" w:rsidRDefault="00310BFA" w:rsidP="00310BFA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- минимална образователна степен </w:t>
      </w:r>
      <w:r w:rsidRPr="00747CE3">
        <w:rPr>
          <w:b/>
          <w:snapToGrid w:val="0"/>
          <w:sz w:val="28"/>
          <w:szCs w:val="28"/>
        </w:rPr>
        <w:t>-</w:t>
      </w:r>
      <w:r w:rsidRPr="00747CE3">
        <w:rPr>
          <w:snapToGrid w:val="0"/>
          <w:sz w:val="28"/>
          <w:szCs w:val="28"/>
        </w:rPr>
        <w:t xml:space="preserve"> </w:t>
      </w:r>
      <w:r w:rsidRPr="00747CE3">
        <w:rPr>
          <w:b/>
          <w:snapToGrid w:val="0"/>
          <w:sz w:val="28"/>
          <w:szCs w:val="28"/>
        </w:rPr>
        <w:t xml:space="preserve">завършено </w:t>
      </w:r>
      <w:r w:rsidR="00FE4ED0" w:rsidRPr="00747CE3">
        <w:rPr>
          <w:b/>
          <w:snapToGrid w:val="0"/>
          <w:sz w:val="28"/>
          <w:szCs w:val="28"/>
        </w:rPr>
        <w:t xml:space="preserve">образование </w:t>
      </w:r>
      <w:r w:rsidR="00240DF6" w:rsidRPr="00747CE3">
        <w:rPr>
          <w:b/>
          <w:snapToGrid w:val="0"/>
          <w:sz w:val="28"/>
          <w:szCs w:val="28"/>
        </w:rPr>
        <w:t>висше - бакалавър</w:t>
      </w:r>
      <w:r w:rsidRPr="00747CE3">
        <w:rPr>
          <w:snapToGrid w:val="0"/>
          <w:sz w:val="28"/>
          <w:szCs w:val="28"/>
        </w:rPr>
        <w:t>;</w:t>
      </w:r>
    </w:p>
    <w:p w:rsidR="00310BFA" w:rsidRDefault="00310BFA" w:rsidP="00310BFA">
      <w:pPr>
        <w:widowControl w:val="0"/>
        <w:ind w:firstLine="709"/>
        <w:jc w:val="both"/>
        <w:rPr>
          <w:b/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- </w:t>
      </w:r>
      <w:r w:rsidR="008F0BDA" w:rsidRPr="00747CE3">
        <w:rPr>
          <w:snapToGrid w:val="0"/>
          <w:sz w:val="28"/>
          <w:szCs w:val="28"/>
        </w:rPr>
        <w:t xml:space="preserve">   </w:t>
      </w:r>
      <w:r w:rsidRPr="00747CE3">
        <w:rPr>
          <w:snapToGrid w:val="0"/>
          <w:sz w:val="28"/>
          <w:szCs w:val="28"/>
        </w:rPr>
        <w:t xml:space="preserve">професионален опит – </w:t>
      </w:r>
      <w:r w:rsidR="0041184C" w:rsidRPr="00747CE3">
        <w:rPr>
          <w:b/>
          <w:snapToGrid w:val="0"/>
          <w:sz w:val="28"/>
          <w:szCs w:val="28"/>
        </w:rPr>
        <w:t>3 години</w:t>
      </w:r>
      <w:r w:rsidRPr="00747CE3">
        <w:rPr>
          <w:b/>
          <w:snapToGrid w:val="0"/>
          <w:sz w:val="28"/>
          <w:szCs w:val="28"/>
        </w:rPr>
        <w:t>.</w:t>
      </w:r>
    </w:p>
    <w:p w:rsidR="00993B74" w:rsidRPr="00747CE3" w:rsidRDefault="00993B74" w:rsidP="00310BFA">
      <w:pPr>
        <w:widowControl w:val="0"/>
        <w:ind w:firstLine="709"/>
        <w:jc w:val="both"/>
        <w:rPr>
          <w:b/>
          <w:snapToGrid w:val="0"/>
          <w:sz w:val="28"/>
          <w:szCs w:val="28"/>
        </w:rPr>
      </w:pPr>
    </w:p>
    <w:p w:rsidR="00310BFA" w:rsidRPr="00747CE3" w:rsidRDefault="00310BFA" w:rsidP="00310BFA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 4. Квалификации, знания и умения:</w:t>
      </w:r>
    </w:p>
    <w:p w:rsidR="00640D61" w:rsidRDefault="00640D6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отлични познания по инсталиране, конфигуриране и поддръжка на сървъри</w:t>
      </w:r>
      <w:r>
        <w:rPr>
          <w:snapToGrid w:val="0"/>
          <w:sz w:val="28"/>
          <w:szCs w:val="28"/>
          <w:lang w:val="en-US"/>
        </w:rPr>
        <w:t xml:space="preserve"> </w:t>
      </w:r>
      <w:r>
        <w:rPr>
          <w:snapToGrid w:val="0"/>
          <w:sz w:val="28"/>
          <w:szCs w:val="28"/>
        </w:rPr>
        <w:t>и операционни системи на работни станции;</w:t>
      </w:r>
    </w:p>
    <w:p w:rsidR="00673C91" w:rsidRDefault="005E032C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познания по </w:t>
      </w:r>
      <w:r w:rsidR="00673C91">
        <w:rPr>
          <w:snapToGrid w:val="0"/>
          <w:sz w:val="28"/>
          <w:szCs w:val="28"/>
        </w:rPr>
        <w:t>ад</w:t>
      </w:r>
      <w:r>
        <w:rPr>
          <w:snapToGrid w:val="0"/>
          <w:sz w:val="28"/>
          <w:szCs w:val="28"/>
        </w:rPr>
        <w:t xml:space="preserve">министриране на </w:t>
      </w:r>
      <w:r>
        <w:rPr>
          <w:snapToGrid w:val="0"/>
          <w:sz w:val="28"/>
          <w:szCs w:val="28"/>
          <w:lang w:val="en-US"/>
        </w:rPr>
        <w:t xml:space="preserve">Active Directory, DNS, DHCP, GPO </w:t>
      </w:r>
      <w:r>
        <w:rPr>
          <w:snapToGrid w:val="0"/>
          <w:sz w:val="28"/>
          <w:szCs w:val="28"/>
        </w:rPr>
        <w:t>и др.</w:t>
      </w:r>
    </w:p>
    <w:p w:rsidR="005E032C" w:rsidRDefault="005E032C" w:rsidP="005E032C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познания по управление на потребителски акаунти, права на достъп и политики за </w:t>
      </w:r>
      <w:proofErr w:type="spellStart"/>
      <w:r>
        <w:rPr>
          <w:snapToGrid w:val="0"/>
          <w:sz w:val="28"/>
          <w:szCs w:val="28"/>
        </w:rPr>
        <w:t>киберсигурност</w:t>
      </w:r>
      <w:proofErr w:type="spellEnd"/>
      <w:r>
        <w:rPr>
          <w:snapToGrid w:val="0"/>
          <w:sz w:val="28"/>
          <w:szCs w:val="28"/>
        </w:rPr>
        <w:t>;</w:t>
      </w:r>
    </w:p>
    <w:p w:rsidR="005E032C" w:rsidRDefault="005E032C" w:rsidP="005E032C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опит в инсталиране и администриране на </w:t>
      </w:r>
      <w:r>
        <w:rPr>
          <w:snapToGrid w:val="0"/>
          <w:sz w:val="28"/>
          <w:szCs w:val="28"/>
          <w:lang w:val="en-US"/>
        </w:rPr>
        <w:t xml:space="preserve">VMware vSphere, Hyper-V, </w:t>
      </w:r>
      <w:proofErr w:type="spellStart"/>
      <w:r>
        <w:rPr>
          <w:snapToGrid w:val="0"/>
          <w:sz w:val="28"/>
          <w:szCs w:val="28"/>
          <w:lang w:val="en-US"/>
        </w:rPr>
        <w:t>Proxmox</w:t>
      </w:r>
      <w:proofErr w:type="spellEnd"/>
      <w:r>
        <w:rPr>
          <w:snapToGrid w:val="0"/>
          <w:sz w:val="28"/>
          <w:szCs w:val="28"/>
          <w:lang w:val="en-US"/>
        </w:rPr>
        <w:t xml:space="preserve"> VE</w:t>
      </w:r>
      <w:r>
        <w:rPr>
          <w:snapToGrid w:val="0"/>
          <w:sz w:val="28"/>
          <w:szCs w:val="28"/>
        </w:rPr>
        <w:t>;</w:t>
      </w:r>
    </w:p>
    <w:p w:rsidR="00640D61" w:rsidRDefault="00640D6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управление на резервни копия и възстановяване на данни;</w:t>
      </w:r>
    </w:p>
    <w:p w:rsidR="00640D61" w:rsidRDefault="00673C9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изграждане, подд</w:t>
      </w:r>
      <w:r w:rsidR="00640D61"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</w:rPr>
        <w:t>ъ</w:t>
      </w:r>
      <w:r w:rsidR="00640D61">
        <w:rPr>
          <w:snapToGrid w:val="0"/>
          <w:sz w:val="28"/>
          <w:szCs w:val="28"/>
        </w:rPr>
        <w:t xml:space="preserve">жка и управление на </w:t>
      </w:r>
      <w:r>
        <w:rPr>
          <w:snapToGrid w:val="0"/>
          <w:sz w:val="28"/>
          <w:szCs w:val="28"/>
          <w:lang w:val="en-US"/>
        </w:rPr>
        <w:t>LAN/WAN</w:t>
      </w:r>
      <w:r>
        <w:rPr>
          <w:snapToGrid w:val="0"/>
          <w:sz w:val="28"/>
          <w:szCs w:val="28"/>
        </w:rPr>
        <w:t xml:space="preserve"> мрежи</w:t>
      </w:r>
      <w:r w:rsidR="00987112">
        <w:rPr>
          <w:snapToGrid w:val="0"/>
          <w:sz w:val="28"/>
          <w:szCs w:val="28"/>
        </w:rPr>
        <w:t>;</w:t>
      </w:r>
    </w:p>
    <w:p w:rsidR="00673C91" w:rsidRDefault="00673C9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конфигуриране на мрежово оборудване – рутери, </w:t>
      </w:r>
      <w:proofErr w:type="spellStart"/>
      <w:r>
        <w:rPr>
          <w:snapToGrid w:val="0"/>
          <w:sz w:val="28"/>
          <w:szCs w:val="28"/>
        </w:rPr>
        <w:t>суичове</w:t>
      </w:r>
      <w:proofErr w:type="spellEnd"/>
      <w:r>
        <w:rPr>
          <w:snapToGrid w:val="0"/>
          <w:sz w:val="28"/>
          <w:szCs w:val="28"/>
        </w:rPr>
        <w:t>, точки за достъп, защитни стени;</w:t>
      </w:r>
    </w:p>
    <w:p w:rsidR="005E032C" w:rsidRDefault="005E032C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изграждане и управление на </w:t>
      </w:r>
      <w:r>
        <w:rPr>
          <w:snapToGrid w:val="0"/>
          <w:sz w:val="28"/>
          <w:szCs w:val="28"/>
          <w:lang w:val="en-US"/>
        </w:rPr>
        <w:t xml:space="preserve">CMS </w:t>
      </w:r>
      <w:r w:rsidR="00987112">
        <w:rPr>
          <w:snapToGrid w:val="0"/>
          <w:sz w:val="28"/>
          <w:szCs w:val="28"/>
        </w:rPr>
        <w:t xml:space="preserve">и </w:t>
      </w:r>
      <w:r>
        <w:rPr>
          <w:snapToGrid w:val="0"/>
          <w:sz w:val="28"/>
          <w:szCs w:val="28"/>
        </w:rPr>
        <w:t>релационни бази данни;</w:t>
      </w:r>
    </w:p>
    <w:p w:rsidR="00673C91" w:rsidRDefault="00673C9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инсталиране и конфигуриране на приложен софтуер, периферни устройства;</w:t>
      </w:r>
    </w:p>
    <w:p w:rsidR="00673C91" w:rsidRDefault="00673C9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диагностика и разрешаване на проблеми със софтуерни продукти</w:t>
      </w:r>
      <w:r w:rsidR="00987112">
        <w:rPr>
          <w:snapToGrid w:val="0"/>
          <w:sz w:val="28"/>
          <w:szCs w:val="28"/>
        </w:rPr>
        <w:t>;</w:t>
      </w:r>
    </w:p>
    <w:p w:rsidR="00673C91" w:rsidRDefault="00673C91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мо</w:t>
      </w:r>
      <w:r w:rsidR="005E032C">
        <w:rPr>
          <w:snapToGrid w:val="0"/>
          <w:sz w:val="28"/>
          <w:szCs w:val="28"/>
        </w:rPr>
        <w:t>ниторинг и сигурност на мрежата;</w:t>
      </w:r>
    </w:p>
    <w:p w:rsidR="00640D61" w:rsidRPr="005E032C" w:rsidRDefault="000E1F50" w:rsidP="005E032C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отлично познаване на работните процеси в съда;</w:t>
      </w:r>
    </w:p>
    <w:p w:rsidR="00B257AE" w:rsidRPr="00B257AE" w:rsidRDefault="00310BFA" w:rsidP="00B257AE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B257AE">
        <w:rPr>
          <w:snapToGrid w:val="0"/>
          <w:sz w:val="28"/>
          <w:szCs w:val="28"/>
        </w:rPr>
        <w:t>отлични комуникативни умения и умения за работа в екип;</w:t>
      </w:r>
    </w:p>
    <w:p w:rsidR="00310BFA" w:rsidRPr="00B257AE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B257AE">
        <w:rPr>
          <w:snapToGrid w:val="0"/>
          <w:sz w:val="28"/>
          <w:szCs w:val="28"/>
        </w:rPr>
        <w:t>висока степен на организираност и мотивация за работа в съдебната система;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способност за работа под напрежение; </w:t>
      </w:r>
    </w:p>
    <w:p w:rsidR="00310BFA" w:rsidRPr="00747CE3" w:rsidRDefault="00310BFA" w:rsidP="00310BFA">
      <w:pPr>
        <w:widowControl w:val="0"/>
        <w:numPr>
          <w:ilvl w:val="0"/>
          <w:numId w:val="2"/>
        </w:numPr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познаване на общата нормативна уредба на съдебната власт и работата на администрацията в съдилищата – Закон за съдебната власт, Правилник за администрацията в съдилищата и Етичен кодекс на съдебните служители и др.</w:t>
      </w:r>
    </w:p>
    <w:p w:rsidR="002D322A" w:rsidRPr="00747CE3" w:rsidRDefault="002D322A" w:rsidP="00310BFA">
      <w:pPr>
        <w:widowControl w:val="0"/>
        <w:rPr>
          <w:snapToGrid w:val="0"/>
          <w:sz w:val="28"/>
          <w:szCs w:val="28"/>
        </w:rPr>
      </w:pPr>
    </w:p>
    <w:p w:rsidR="002240CE" w:rsidRPr="00747CE3" w:rsidRDefault="002240CE" w:rsidP="002240CE">
      <w:pPr>
        <w:widowControl w:val="0"/>
        <w:rPr>
          <w:b/>
          <w:snapToGrid w:val="0"/>
          <w:sz w:val="28"/>
          <w:szCs w:val="28"/>
          <w:lang w:val="en-US"/>
        </w:rPr>
      </w:pPr>
      <w:r w:rsidRPr="00747CE3">
        <w:rPr>
          <w:snapToGrid w:val="0"/>
          <w:sz w:val="28"/>
          <w:szCs w:val="28"/>
          <w:lang w:val="en-US"/>
        </w:rPr>
        <w:t xml:space="preserve">  </w:t>
      </w:r>
      <w:r w:rsidRPr="00747CE3">
        <w:rPr>
          <w:snapToGrid w:val="0"/>
          <w:sz w:val="28"/>
          <w:szCs w:val="28"/>
        </w:rPr>
        <w:t xml:space="preserve"> </w:t>
      </w:r>
      <w:r w:rsidRPr="00747CE3">
        <w:rPr>
          <w:snapToGrid w:val="0"/>
          <w:sz w:val="28"/>
          <w:szCs w:val="28"/>
          <w:lang w:val="en-US"/>
        </w:rPr>
        <w:t xml:space="preserve"> </w:t>
      </w:r>
      <w:r w:rsidRPr="00747CE3">
        <w:rPr>
          <w:snapToGrid w:val="0"/>
          <w:sz w:val="28"/>
          <w:szCs w:val="28"/>
        </w:rPr>
        <w:tab/>
      </w:r>
      <w:r w:rsidRPr="00747CE3">
        <w:rPr>
          <w:b/>
          <w:snapToGrid w:val="0"/>
          <w:sz w:val="28"/>
          <w:szCs w:val="28"/>
        </w:rPr>
        <w:t>ІІ. Основни функции</w:t>
      </w:r>
    </w:p>
    <w:p w:rsidR="00F10C23" w:rsidRPr="00747CE3" w:rsidRDefault="002240CE" w:rsidP="002240CE">
      <w:pPr>
        <w:widowControl w:val="0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  <w:lang w:val="en-US"/>
        </w:rPr>
        <w:tab/>
      </w:r>
      <w:r w:rsidR="00F10C23" w:rsidRPr="00747CE3">
        <w:rPr>
          <w:snapToGrid w:val="0"/>
          <w:sz w:val="28"/>
          <w:szCs w:val="28"/>
        </w:rPr>
        <w:t>Подпомага председателя на съда и съдебния администратор във въвеждането и поддържането на информационните и компютърни системи в съда; поддържа наличния хардуер и софтуер; анализира нуждите от промяна и прави предложения за актуализиране и усъвършенстване на системата.</w:t>
      </w:r>
    </w:p>
    <w:p w:rsidR="00C76AAE" w:rsidRPr="00C76AAE" w:rsidRDefault="00F10C23" w:rsidP="002240CE">
      <w:pPr>
        <w:widowControl w:val="0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 xml:space="preserve">  </w:t>
      </w:r>
      <w:r w:rsidR="00C76AAE">
        <w:rPr>
          <w:snapToGrid w:val="0"/>
          <w:sz w:val="28"/>
          <w:szCs w:val="28"/>
        </w:rPr>
        <w:tab/>
      </w:r>
    </w:p>
    <w:p w:rsidR="002240CE" w:rsidRPr="00747CE3" w:rsidRDefault="002240CE" w:rsidP="002240C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747CE3">
        <w:rPr>
          <w:b/>
          <w:snapToGrid w:val="0"/>
          <w:sz w:val="28"/>
          <w:szCs w:val="28"/>
        </w:rPr>
        <w:t>ІІІ. Основни длъжностни задължения</w:t>
      </w:r>
    </w:p>
    <w:p w:rsidR="002240CE" w:rsidRPr="00747CE3" w:rsidRDefault="002240CE" w:rsidP="002240CE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858" w:rsidRPr="00747CE3">
        <w:rPr>
          <w:rFonts w:ascii="Times New Roman" w:hAnsi="Times New Roman" w:cs="Times New Roman"/>
          <w:color w:val="000000"/>
          <w:sz w:val="28"/>
          <w:szCs w:val="28"/>
        </w:rPr>
        <w:t>Отговаря за програмното и технологичното осигуряване на компютърна техника.</w:t>
      </w:r>
    </w:p>
    <w:p w:rsidR="00D82858" w:rsidRPr="00747CE3" w:rsidRDefault="00D82858" w:rsidP="002240CE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Осигурява</w:t>
      </w:r>
      <w:r w:rsidR="00926B41"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5A31" w:rsidRPr="00747CE3">
        <w:rPr>
          <w:rFonts w:ascii="Times New Roman" w:hAnsi="Times New Roman" w:cs="Times New Roman"/>
          <w:color w:val="000000"/>
          <w:sz w:val="28"/>
          <w:szCs w:val="28"/>
        </w:rPr>
        <w:t>интегрирането на информационните системи на съда с информационните системи на други ведомства.</w:t>
      </w:r>
    </w:p>
    <w:p w:rsidR="00555A31" w:rsidRPr="00747CE3" w:rsidRDefault="00555A31" w:rsidP="002240CE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Анализира нуждите от промяна и прави предложения за закупуване на нови и модернизиране на съществуващи програмни продукти, като извършва инсталирането и поддържането им.</w:t>
      </w:r>
    </w:p>
    <w:p w:rsidR="00555A31" w:rsidRPr="00747CE3" w:rsidRDefault="00555A31" w:rsidP="002240CE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Инсталира, конфигурира и поддържа работни станции.</w:t>
      </w:r>
    </w:p>
    <w:p w:rsidR="00555A31" w:rsidRPr="00747CE3" w:rsidRDefault="00555A31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Инсталира локални и мрежови принтери и други периферни устройства.</w:t>
      </w:r>
    </w:p>
    <w:p w:rsidR="00555A31" w:rsidRPr="00747CE3" w:rsidRDefault="00555A31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Администрира и контролира </w:t>
      </w:r>
      <w:r w:rsidR="00E2351F" w:rsidRPr="00747CE3">
        <w:rPr>
          <w:rFonts w:ascii="Times New Roman" w:hAnsi="Times New Roman" w:cs="Times New Roman"/>
          <w:color w:val="000000"/>
          <w:sz w:val="28"/>
          <w:szCs w:val="28"/>
        </w:rPr>
        <w:t>достъпа на потребителите до ба</w:t>
      </w:r>
      <w:r w:rsidR="003E1D3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E2351F"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ата данни; </w:t>
      </w:r>
      <w:r w:rsidR="00F667AC" w:rsidRPr="00747CE3">
        <w:rPr>
          <w:rFonts w:ascii="Times New Roman" w:hAnsi="Times New Roman" w:cs="Times New Roman"/>
          <w:color w:val="000000"/>
          <w:sz w:val="28"/>
          <w:szCs w:val="28"/>
        </w:rPr>
        <w:t>управлява и следи за прибавянето на нови потребители към мрежите.</w:t>
      </w:r>
    </w:p>
    <w:p w:rsidR="00F667AC" w:rsidRPr="00747CE3" w:rsidRDefault="00F667A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Осигурява и поддържа защитата на мрежата срещу опити за неоторизиран достъп.</w:t>
      </w:r>
    </w:p>
    <w:p w:rsidR="00F667AC" w:rsidRPr="00747CE3" w:rsidRDefault="00F667A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Конфигурира, настройва и поддържа офис приложения, софтуер за локализацията на работната среда, антивирусни пакети и други.</w:t>
      </w:r>
    </w:p>
    <w:p w:rsidR="00F667AC" w:rsidRDefault="00F667A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Администрира ТСР/</w:t>
      </w:r>
      <w:r w:rsidRPr="00747CE3">
        <w:rPr>
          <w:rFonts w:ascii="Times New Roman" w:hAnsi="Times New Roman" w:cs="Times New Roman"/>
          <w:color w:val="000000"/>
          <w:sz w:val="28"/>
          <w:szCs w:val="28"/>
          <w:lang w:val="en-US"/>
        </w:rPr>
        <w:t>IP</w:t>
      </w: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мрежи и услуги, администрира активни мрежови </w:t>
      </w:r>
      <w:r w:rsidRPr="00747CE3">
        <w:rPr>
          <w:rFonts w:ascii="Times New Roman" w:hAnsi="Times New Roman" w:cs="Times New Roman"/>
          <w:color w:val="000000"/>
          <w:sz w:val="28"/>
          <w:szCs w:val="28"/>
          <w:lang w:val="en-US"/>
        </w:rPr>
        <w:t>LAN/WAN</w:t>
      </w:r>
      <w:r w:rsidR="00CA0F35" w:rsidRPr="00747C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A6A23">
        <w:rPr>
          <w:rFonts w:ascii="Times New Roman" w:hAnsi="Times New Roman" w:cs="Times New Roman"/>
          <w:color w:val="000000"/>
          <w:sz w:val="28"/>
          <w:szCs w:val="28"/>
        </w:rPr>
        <w:t>устройства</w:t>
      </w:r>
      <w:r w:rsidR="00CA0F35" w:rsidRPr="00747C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3C91" w:rsidRPr="00747CE3" w:rsidRDefault="00673C91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Администрира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Active Directory, DNS, DHCP, GPO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CA0F35" w:rsidRPr="00747CE3" w:rsidRDefault="00BF435E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Извършва техническа поддръжка на наличния хардуер и прави предложения за периодично технологично обновяване.</w:t>
      </w:r>
    </w:p>
    <w:p w:rsidR="002B374C" w:rsidRPr="00747CE3" w:rsidRDefault="002B374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Оказва помощ при отстраняване на констатирани грешки при отразяване на съдебната информация в електронното досие, електронните деловодни книги и регистри.</w:t>
      </w:r>
    </w:p>
    <w:p w:rsidR="00BF435E" w:rsidRPr="00747CE3" w:rsidRDefault="00BF435E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Следи наличните количества на тонери и прави заявки с цел обезпечаване нормалния ход на дейността.</w:t>
      </w:r>
    </w:p>
    <w:p w:rsidR="00BF435E" w:rsidRPr="00747CE3" w:rsidRDefault="00BF435E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Организира доставката на </w:t>
      </w:r>
      <w:r w:rsidR="002B374C" w:rsidRPr="00747CE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7CE3">
        <w:rPr>
          <w:rFonts w:ascii="Times New Roman" w:hAnsi="Times New Roman" w:cs="Times New Roman"/>
          <w:color w:val="000000"/>
          <w:sz w:val="28"/>
          <w:szCs w:val="28"/>
        </w:rPr>
        <w:t>нтернет в Административен съд – Пазарджик.</w:t>
      </w:r>
    </w:p>
    <w:p w:rsidR="00BF435E" w:rsidRPr="00747CE3" w:rsidRDefault="00BF435E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Следи за материалната цялост на активите, за които отговаря, тяхното</w:t>
      </w:r>
      <w:r w:rsidR="004D3355"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 наличие, за качественото изпълнение на услугите и организира дейностите за поддръжка и ремонт на повредените активи.</w:t>
      </w:r>
    </w:p>
    <w:p w:rsidR="004D3355" w:rsidRPr="00747CE3" w:rsidRDefault="002C5A7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Организира доставката на активите, за които отговаря.</w:t>
      </w:r>
    </w:p>
    <w:p w:rsidR="002C5A7C" w:rsidRDefault="002C5A7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Съхранява активите – машини, съоръжения, оборудване, софтуер и хардуер, до момента на влагането им в дейността.</w:t>
      </w:r>
    </w:p>
    <w:p w:rsidR="002C5A7C" w:rsidRPr="00747CE3" w:rsidRDefault="002C5A7C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Подписва като получател всички първични счетоводни документи (фактури, актове, протоколи, складови разписки и др.) по придобиването и </w:t>
      </w:r>
      <w:r w:rsidR="00951058" w:rsidRPr="00747CE3">
        <w:rPr>
          <w:rFonts w:ascii="Times New Roman" w:hAnsi="Times New Roman" w:cs="Times New Roman"/>
          <w:color w:val="000000"/>
          <w:sz w:val="28"/>
          <w:szCs w:val="28"/>
        </w:rPr>
        <w:t>отписването на активите и услугите, за които отговаря и ги предоставя на съответните длъжностни лица за извършване на предварителен контрол и осчетоводяване.</w:t>
      </w:r>
    </w:p>
    <w:p w:rsidR="00951058" w:rsidRPr="00747CE3" w:rsidRDefault="0076269D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Отговаря за съхраняването на натрупаната информация, като периодично архивира в съот</w:t>
      </w:r>
      <w:r w:rsidR="003E1D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47CE3">
        <w:rPr>
          <w:rFonts w:ascii="Times New Roman" w:hAnsi="Times New Roman" w:cs="Times New Roman"/>
          <w:color w:val="000000"/>
          <w:sz w:val="28"/>
          <w:szCs w:val="28"/>
        </w:rPr>
        <w:t>етни носители базата данни и деловодните програми и ги предава за съхранение, съгласно законоустановените срокове.</w:t>
      </w:r>
    </w:p>
    <w:p w:rsidR="0076269D" w:rsidRPr="00747CE3" w:rsidRDefault="0076269D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Отговаря за мерките за защита на личните данни в автоматизираните информационни системи, </w:t>
      </w:r>
      <w:r w:rsidR="008F1CD7" w:rsidRPr="00747CE3">
        <w:rPr>
          <w:rFonts w:ascii="Times New Roman" w:hAnsi="Times New Roman" w:cs="Times New Roman"/>
          <w:color w:val="000000"/>
          <w:sz w:val="28"/>
          <w:szCs w:val="28"/>
        </w:rPr>
        <w:t>внедрени в Административен съд – Пазарджик.</w:t>
      </w:r>
    </w:p>
    <w:p w:rsidR="008F1CD7" w:rsidRPr="00747CE3" w:rsidRDefault="008F1CD7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Извършва периодична актуализация на операционните системи или приложен софтуер на наличните бази данни.</w:t>
      </w:r>
    </w:p>
    <w:p w:rsidR="008F1CD7" w:rsidRPr="00747CE3" w:rsidRDefault="008F1CD7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Доклад</w:t>
      </w:r>
      <w:r w:rsidR="002B374C" w:rsidRPr="00747CE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47CE3">
        <w:rPr>
          <w:rFonts w:ascii="Times New Roman" w:hAnsi="Times New Roman" w:cs="Times New Roman"/>
          <w:color w:val="000000"/>
          <w:sz w:val="28"/>
          <w:szCs w:val="28"/>
        </w:rPr>
        <w:t>а на съдебния администратор за всички текущи проблеми във връзка с наличния хардуер и софтуер.</w:t>
      </w:r>
    </w:p>
    <w:p w:rsidR="008F1CD7" w:rsidRPr="00747CE3" w:rsidRDefault="008F1CD7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Провежда обучение на съдиите и съдебните служители за работа с програмни продукти, подпомага ги при възникване на проблеми при работата им със софтуера.</w:t>
      </w:r>
    </w:p>
    <w:p w:rsidR="008F1CD7" w:rsidRPr="00747CE3" w:rsidRDefault="0028327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Изготвя и поддържа </w:t>
      </w:r>
      <w:r w:rsidR="00430233" w:rsidRPr="00747CE3">
        <w:rPr>
          <w:rFonts w:ascii="Times New Roman" w:hAnsi="Times New Roman" w:cs="Times New Roman"/>
          <w:color w:val="000000"/>
          <w:sz w:val="28"/>
          <w:szCs w:val="28"/>
        </w:rPr>
        <w:t>актуални вътрешни правила за използване на програмните продукти и интернет.</w:t>
      </w:r>
    </w:p>
    <w:p w:rsidR="00430233" w:rsidRPr="00747CE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Организира публикуването на издадените и влезлите в сила съдебни актове на страницата на съда в интернет.</w:t>
      </w:r>
    </w:p>
    <w:p w:rsidR="00430233" w:rsidRPr="00747CE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 xml:space="preserve">Поддържа актуални данни на интернет страницата на съда и </w:t>
      </w:r>
      <w:r w:rsidR="002B374C" w:rsidRPr="00747CE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7CE3">
        <w:rPr>
          <w:rFonts w:ascii="Times New Roman" w:hAnsi="Times New Roman" w:cs="Times New Roman"/>
          <w:color w:val="000000"/>
          <w:sz w:val="28"/>
          <w:szCs w:val="28"/>
        </w:rPr>
        <w:t>нтранет страницата на съда.</w:t>
      </w:r>
    </w:p>
    <w:p w:rsidR="00430233" w:rsidRPr="00747CE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Осигурява правилното функциониране и актуализиране на автоматизираните деловодни информационни системи, внедрени в съда.</w:t>
      </w:r>
    </w:p>
    <w:p w:rsidR="00430233" w:rsidRPr="00747CE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Отговаря за съхраняването и унищожаването на звукозаписите от откритите съдебни заседания.</w:t>
      </w:r>
    </w:p>
    <w:p w:rsidR="00430233" w:rsidRPr="00747CE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Взема участие при координиране на съдебната работа, пряко свързана с дейността му, заедно с останалия персонал на съда.</w:t>
      </w:r>
    </w:p>
    <w:p w:rsidR="00430233" w:rsidRDefault="00430233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CE3">
        <w:rPr>
          <w:rFonts w:ascii="Times New Roman" w:hAnsi="Times New Roman" w:cs="Times New Roman"/>
          <w:color w:val="000000"/>
          <w:sz w:val="28"/>
          <w:szCs w:val="28"/>
        </w:rPr>
        <w:t>Участва в обучението на нови служители.</w:t>
      </w:r>
    </w:p>
    <w:p w:rsidR="00C43A62" w:rsidRPr="00747CE3" w:rsidRDefault="00C43A62" w:rsidP="00555A31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Организира, координира и контролира дейностите по осигуряване на пожарната и аварийната безопасност на територията на Административен съд – Пазарджик.</w:t>
      </w:r>
    </w:p>
    <w:p w:rsidR="002240CE" w:rsidRDefault="002240CE" w:rsidP="00D82858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Докладва на съдебния администратор или на административния ръководител при установяване на административни пропуски и нарушения, които създават предпоставки за корупция, измами или нередности.</w:t>
      </w:r>
    </w:p>
    <w:p w:rsidR="009C77CB" w:rsidRDefault="009C77CB" w:rsidP="00D82858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Спазва правилата за поведение, заложени в Етичния кодекс на съдебните служители.</w:t>
      </w:r>
    </w:p>
    <w:p w:rsidR="009C77CB" w:rsidRDefault="009C77CB" w:rsidP="00D82858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Спазва утвърдените вътрешни правила в системата за финансово управление и контрол.</w:t>
      </w:r>
    </w:p>
    <w:p w:rsidR="002240CE" w:rsidRDefault="0070695F" w:rsidP="002A64A3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 xml:space="preserve">Изпълнява </w:t>
      </w:r>
      <w:r w:rsidR="002240CE" w:rsidRPr="00747CE3">
        <w:rPr>
          <w:rFonts w:ascii="Times New Roman" w:hAnsi="Times New Roman" w:cs="Times New Roman"/>
          <w:sz w:val="28"/>
          <w:szCs w:val="28"/>
        </w:rPr>
        <w:t>и други задължения, определени със заповед на административния ръководител на съда или с разпореждане на съдебния администратор.</w:t>
      </w:r>
    </w:p>
    <w:p w:rsidR="00FB3D4B" w:rsidRPr="00747CE3" w:rsidRDefault="00FB3D4B" w:rsidP="00FB3D4B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При възникване на някое от основанията за несъвместимост по чл. 340а, ал. 2 от Закона за съдебната власт в 7-дневен срок уведомява за това председателя на съда.</w:t>
      </w:r>
    </w:p>
    <w:p w:rsidR="00066766" w:rsidRPr="00747CE3" w:rsidRDefault="00377AB0" w:rsidP="00377AB0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AB0">
        <w:rPr>
          <w:rFonts w:ascii="Times New Roman" w:hAnsi="Times New Roman" w:cs="Times New Roman"/>
          <w:sz w:val="28"/>
          <w:szCs w:val="28"/>
        </w:rPr>
        <w:t>При встъпването си в длъжност, както и всяка година до 15 май, съдебният служител е длъжен да подава пред работодателя декларация за имущество и интереси по чл. 61 от Закона за противодействие на корупцията сред лица, заемащи публич</w:t>
      </w:r>
      <w:r>
        <w:rPr>
          <w:rFonts w:ascii="Times New Roman" w:hAnsi="Times New Roman" w:cs="Times New Roman"/>
          <w:sz w:val="28"/>
          <w:szCs w:val="28"/>
        </w:rPr>
        <w:t xml:space="preserve">ни </w:t>
      </w:r>
      <w:r w:rsidRPr="00377AB0">
        <w:rPr>
          <w:rFonts w:ascii="Times New Roman" w:hAnsi="Times New Roman" w:cs="Times New Roman"/>
          <w:sz w:val="28"/>
          <w:szCs w:val="28"/>
        </w:rPr>
        <w:t>длъжности.</w:t>
      </w:r>
    </w:p>
    <w:p w:rsidR="002240CE" w:rsidRPr="00747CE3" w:rsidRDefault="0070695F" w:rsidP="002A64A3">
      <w:pPr>
        <w:pStyle w:val="HTML"/>
        <w:numPr>
          <w:ilvl w:val="0"/>
          <w:numId w:val="1"/>
        </w:numPr>
        <w:tabs>
          <w:tab w:val="clear" w:pos="1360"/>
          <w:tab w:val="clear" w:pos="1832"/>
          <w:tab w:val="left" w:pos="0"/>
          <w:tab w:val="left" w:pos="1260"/>
          <w:tab w:val="left" w:pos="1620"/>
        </w:tabs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Изпъл</w:t>
      </w:r>
      <w:r w:rsidR="002240CE" w:rsidRPr="00747CE3">
        <w:rPr>
          <w:rFonts w:ascii="Times New Roman" w:hAnsi="Times New Roman" w:cs="Times New Roman"/>
          <w:sz w:val="28"/>
          <w:szCs w:val="28"/>
        </w:rPr>
        <w:t>нява служебните си задължения в делово облекло и носи табелка с името и длъжността си.</w:t>
      </w:r>
    </w:p>
    <w:p w:rsidR="002240CE" w:rsidRDefault="002240CE" w:rsidP="002240CE">
      <w:pPr>
        <w:pStyle w:val="HTML"/>
        <w:tabs>
          <w:tab w:val="left" w:pos="0"/>
          <w:tab w:val="left" w:pos="126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ab/>
      </w:r>
    </w:p>
    <w:p w:rsidR="00993B74" w:rsidRPr="00747CE3" w:rsidRDefault="00993B74" w:rsidP="002240CE">
      <w:pPr>
        <w:pStyle w:val="HTML"/>
        <w:tabs>
          <w:tab w:val="left" w:pos="0"/>
          <w:tab w:val="left" w:pos="126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40CE" w:rsidRPr="00747CE3" w:rsidRDefault="002240CE" w:rsidP="002240CE">
      <w:pPr>
        <w:pStyle w:val="HTML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  <w:tab w:val="left" w:pos="1260"/>
          <w:tab w:val="left" w:pos="1620"/>
        </w:tabs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ab/>
      </w:r>
      <w:r w:rsidRPr="00747CE3">
        <w:rPr>
          <w:rFonts w:ascii="Times New Roman" w:hAnsi="Times New Roman" w:cs="Times New Roman"/>
          <w:b/>
          <w:sz w:val="28"/>
          <w:szCs w:val="28"/>
        </w:rPr>
        <w:t>ІV. Отговорности</w:t>
      </w:r>
    </w:p>
    <w:p w:rsidR="00AD5EAA" w:rsidRDefault="00AD5EAA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Носи отговорност за срочното и качествено изпълнение на утвърдените с настоящата длъжностна характеристика задължения.</w:t>
      </w:r>
    </w:p>
    <w:p w:rsidR="00477F5C" w:rsidRDefault="00477F5C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 отговорност за опазване на компютърната техника, на получената и пренасяната документация, както и за опазване активите на съда.</w:t>
      </w:r>
    </w:p>
    <w:p w:rsidR="00477F5C" w:rsidRDefault="00477F5C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 материална отго</w:t>
      </w:r>
      <w:r w:rsidR="00625913">
        <w:rPr>
          <w:rFonts w:ascii="Times New Roman" w:hAnsi="Times New Roman" w:cs="Times New Roman"/>
          <w:sz w:val="28"/>
          <w:szCs w:val="28"/>
        </w:rPr>
        <w:t>ворност за поверените му активи, оборудване, хардуер и софтуер. Организира снабдяването, съхраняването и отпускането на активите и услугите, за които отговаря.</w:t>
      </w:r>
    </w:p>
    <w:p w:rsidR="00FA6C28" w:rsidRPr="00747CE3" w:rsidRDefault="00FA6C28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Отговаря за опазване на получената служебна информация, за опазване и неразгласяване на личните данни, до които има достъп при изпълнението на служебните си задължения, за опазване активите на съда.</w:t>
      </w:r>
    </w:p>
    <w:p w:rsidR="00FA6C28" w:rsidRPr="00747CE3" w:rsidRDefault="00FA6C28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 xml:space="preserve">Носи отговорност за спазването на Етичния кодекс на съдебните служители, одобрен от ВСС и </w:t>
      </w:r>
      <w:r w:rsidR="00DA731A" w:rsidRPr="00747CE3">
        <w:rPr>
          <w:rFonts w:ascii="Times New Roman" w:hAnsi="Times New Roman" w:cs="Times New Roman"/>
          <w:sz w:val="28"/>
          <w:szCs w:val="28"/>
        </w:rPr>
        <w:t>вътрешните правила и процедури, утвърдени от административния ръководител.</w:t>
      </w:r>
    </w:p>
    <w:p w:rsidR="00DA731A" w:rsidRPr="00747CE3" w:rsidRDefault="00DA731A" w:rsidP="00FB3D4B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>Носи отговорност за констатирани или допуснати от него административни пропуски и нарушения, създаващи предпоставки за корупция, измами и нередности, както и за констатирани такива, но недокладвани на съответния ръководител.</w:t>
      </w:r>
    </w:p>
    <w:p w:rsidR="002D322A" w:rsidRDefault="00656752" w:rsidP="008B2303">
      <w:pPr>
        <w:pStyle w:val="HTML"/>
        <w:numPr>
          <w:ilvl w:val="0"/>
          <w:numId w:val="3"/>
        </w:numPr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0" w:firstLine="915"/>
        <w:jc w:val="both"/>
        <w:rPr>
          <w:rFonts w:ascii="Times New Roman" w:hAnsi="Times New Roman" w:cs="Times New Roman"/>
          <w:sz w:val="28"/>
          <w:szCs w:val="28"/>
        </w:rPr>
      </w:pPr>
      <w:r w:rsidRPr="002D322A">
        <w:rPr>
          <w:rFonts w:ascii="Times New Roman" w:hAnsi="Times New Roman" w:cs="Times New Roman"/>
          <w:sz w:val="28"/>
          <w:szCs w:val="28"/>
        </w:rPr>
        <w:t>Периодично и регулярно да повишава професионалната си квалификация чрез всички възможни форми – обучения, самоподготовка и др.</w:t>
      </w:r>
    </w:p>
    <w:p w:rsidR="00993B74" w:rsidRPr="002D322A" w:rsidRDefault="00993B74" w:rsidP="00993B74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2240CE" w:rsidRPr="00747CE3" w:rsidRDefault="002240CE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CE3">
        <w:rPr>
          <w:rFonts w:ascii="Times New Roman" w:hAnsi="Times New Roman" w:cs="Times New Roman"/>
          <w:sz w:val="28"/>
          <w:szCs w:val="28"/>
        </w:rPr>
        <w:tab/>
      </w:r>
      <w:r w:rsidRPr="00747CE3">
        <w:rPr>
          <w:rFonts w:ascii="Times New Roman" w:hAnsi="Times New Roman" w:cs="Times New Roman"/>
          <w:b/>
          <w:sz w:val="28"/>
          <w:szCs w:val="28"/>
        </w:rPr>
        <w:t>V. Организационни връзки</w:t>
      </w:r>
    </w:p>
    <w:p w:rsidR="00FB3D4B" w:rsidRDefault="00FB3D4B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 </w:t>
      </w:r>
      <w:r w:rsidR="00144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Място в структурата на съда: </w:t>
      </w:r>
      <w:r w:rsidRPr="001449EF">
        <w:rPr>
          <w:rFonts w:ascii="Times New Roman" w:hAnsi="Times New Roman" w:cs="Times New Roman"/>
          <w:b/>
          <w:i/>
          <w:sz w:val="28"/>
          <w:szCs w:val="28"/>
        </w:rPr>
        <w:t>обща администрация</w:t>
      </w:r>
      <w:r w:rsidR="001449EF" w:rsidRPr="001449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240CE" w:rsidRPr="00747CE3">
        <w:rPr>
          <w:rFonts w:ascii="Times New Roman" w:hAnsi="Times New Roman" w:cs="Times New Roman"/>
          <w:sz w:val="28"/>
          <w:szCs w:val="28"/>
        </w:rPr>
        <w:tab/>
      </w:r>
    </w:p>
    <w:p w:rsidR="001449EF" w:rsidRDefault="001449EF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2240CE" w:rsidRPr="00747CE3">
        <w:rPr>
          <w:rFonts w:ascii="Times New Roman" w:hAnsi="Times New Roman" w:cs="Times New Roman"/>
          <w:sz w:val="28"/>
          <w:szCs w:val="28"/>
        </w:rPr>
        <w:t xml:space="preserve">Длъжността </w:t>
      </w:r>
      <w:r>
        <w:rPr>
          <w:rFonts w:ascii="Times New Roman" w:hAnsi="Times New Roman" w:cs="Times New Roman"/>
          <w:sz w:val="28"/>
          <w:szCs w:val="28"/>
        </w:rPr>
        <w:t>„</w:t>
      </w:r>
      <w:r w:rsidR="00C7710D" w:rsidRPr="00747CE3">
        <w:rPr>
          <w:rFonts w:ascii="Times New Roman" w:hAnsi="Times New Roman" w:cs="Times New Roman"/>
          <w:sz w:val="28"/>
          <w:szCs w:val="28"/>
        </w:rPr>
        <w:t>системен администратор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2240CE" w:rsidRPr="00747CE3">
        <w:rPr>
          <w:rFonts w:ascii="Times New Roman" w:hAnsi="Times New Roman" w:cs="Times New Roman"/>
          <w:sz w:val="28"/>
          <w:szCs w:val="28"/>
        </w:rPr>
        <w:t xml:space="preserve"> е изпълнителска. </w:t>
      </w:r>
      <w:r>
        <w:rPr>
          <w:rFonts w:ascii="Times New Roman" w:hAnsi="Times New Roman" w:cs="Times New Roman"/>
          <w:sz w:val="28"/>
          <w:szCs w:val="28"/>
        </w:rPr>
        <w:t>На тази длъжност служителят носи отговорност за собствените си резултати.</w:t>
      </w:r>
    </w:p>
    <w:p w:rsidR="001449EF" w:rsidRDefault="001449EF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2240CE" w:rsidRPr="00747CE3">
        <w:rPr>
          <w:rFonts w:ascii="Times New Roman" w:hAnsi="Times New Roman" w:cs="Times New Roman"/>
          <w:sz w:val="28"/>
          <w:szCs w:val="28"/>
        </w:rPr>
        <w:t xml:space="preserve">Пряко подчинена е на съдебния администратор и председателя на съда. </w:t>
      </w:r>
    </w:p>
    <w:p w:rsidR="001449EF" w:rsidRDefault="001449EF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2240CE" w:rsidRPr="00747CE3">
        <w:rPr>
          <w:rFonts w:ascii="Times New Roman" w:hAnsi="Times New Roman" w:cs="Times New Roman"/>
          <w:sz w:val="28"/>
          <w:szCs w:val="28"/>
        </w:rPr>
        <w:t xml:space="preserve">Има непосредствени вътрешни взаимоотношения с всички съдии и съдебни служители. </w:t>
      </w:r>
    </w:p>
    <w:p w:rsidR="002240CE" w:rsidRPr="00747CE3" w:rsidRDefault="001449EF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2240CE" w:rsidRPr="00747CE3">
        <w:rPr>
          <w:rFonts w:ascii="Times New Roman" w:hAnsi="Times New Roman" w:cs="Times New Roman"/>
          <w:sz w:val="28"/>
          <w:szCs w:val="28"/>
        </w:rPr>
        <w:t>Осъществява външни функционални контакти с граждани, организации, представители на държавни учреждения и ведомства.</w:t>
      </w:r>
    </w:p>
    <w:p w:rsidR="002240CE" w:rsidRDefault="002240CE" w:rsidP="002240CE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607" w:rsidRPr="007F2607" w:rsidRDefault="007F2607" w:rsidP="007F2607">
      <w:pPr>
        <w:pStyle w:val="HTML"/>
        <w:tabs>
          <w:tab w:val="clear" w:pos="1832"/>
          <w:tab w:val="left" w:pos="-360"/>
          <w:tab w:val="left" w:pos="0"/>
          <w:tab w:val="left" w:pos="16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7F2607">
        <w:rPr>
          <w:rFonts w:ascii="Times New Roman" w:hAnsi="Times New Roman" w:cs="Times New Roman"/>
          <w:sz w:val="28"/>
          <w:szCs w:val="28"/>
        </w:rPr>
        <w:t>Длъжностната характеристика може да бъде изменяна и допълвана при промяна на изискванията и задълженията, произтичащи от нормативни и/или структурни промени.</w:t>
      </w:r>
    </w:p>
    <w:p w:rsidR="002240CE" w:rsidRDefault="002240CE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</w:p>
    <w:p w:rsidR="007F2607" w:rsidRDefault="007F2607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</w:p>
    <w:p w:rsidR="007F2607" w:rsidRDefault="007F2607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</w:p>
    <w:p w:rsidR="007F2607" w:rsidRDefault="007F2607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</w:p>
    <w:p w:rsidR="007F2607" w:rsidRPr="00747CE3" w:rsidRDefault="007F2607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</w:p>
    <w:p w:rsidR="002240CE" w:rsidRPr="00747CE3" w:rsidRDefault="002240CE" w:rsidP="002240CE">
      <w:pPr>
        <w:widowControl w:val="0"/>
        <w:ind w:firstLine="1134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>Дата:……………….20</w:t>
      </w:r>
      <w:r w:rsidR="00AD5EAA" w:rsidRPr="00747CE3">
        <w:rPr>
          <w:snapToGrid w:val="0"/>
          <w:sz w:val="28"/>
          <w:szCs w:val="28"/>
        </w:rPr>
        <w:t>2</w:t>
      </w:r>
      <w:r w:rsidR="005A6A23">
        <w:rPr>
          <w:snapToGrid w:val="0"/>
          <w:sz w:val="28"/>
          <w:szCs w:val="28"/>
        </w:rPr>
        <w:t>6</w:t>
      </w:r>
      <w:r w:rsidRPr="00747CE3">
        <w:rPr>
          <w:snapToGrid w:val="0"/>
          <w:sz w:val="28"/>
          <w:szCs w:val="28"/>
        </w:rPr>
        <w:t xml:space="preserve"> г.</w:t>
      </w:r>
    </w:p>
    <w:p w:rsidR="002240CE" w:rsidRPr="00747CE3" w:rsidRDefault="002240CE" w:rsidP="002240CE">
      <w:pPr>
        <w:widowControl w:val="0"/>
        <w:jc w:val="both"/>
        <w:rPr>
          <w:snapToGrid w:val="0"/>
          <w:sz w:val="28"/>
          <w:szCs w:val="28"/>
        </w:rPr>
      </w:pPr>
      <w:r w:rsidRPr="00747CE3">
        <w:rPr>
          <w:snapToGrid w:val="0"/>
          <w:sz w:val="28"/>
          <w:szCs w:val="28"/>
        </w:rPr>
        <w:tab/>
      </w:r>
      <w:r w:rsidRPr="00747CE3">
        <w:rPr>
          <w:snapToGrid w:val="0"/>
          <w:sz w:val="28"/>
          <w:szCs w:val="28"/>
        </w:rPr>
        <w:tab/>
      </w:r>
      <w:r w:rsidRPr="00747CE3">
        <w:rPr>
          <w:snapToGrid w:val="0"/>
          <w:sz w:val="28"/>
          <w:szCs w:val="28"/>
        </w:rPr>
        <w:tab/>
      </w:r>
      <w:r w:rsidRPr="00747CE3">
        <w:rPr>
          <w:snapToGrid w:val="0"/>
          <w:sz w:val="28"/>
          <w:szCs w:val="28"/>
        </w:rPr>
        <w:tab/>
      </w:r>
      <w:r w:rsidRPr="00747CE3">
        <w:rPr>
          <w:snapToGrid w:val="0"/>
          <w:sz w:val="28"/>
          <w:szCs w:val="28"/>
        </w:rPr>
        <w:tab/>
      </w:r>
      <w:r w:rsidRPr="00747CE3">
        <w:rPr>
          <w:snapToGrid w:val="0"/>
          <w:sz w:val="28"/>
          <w:szCs w:val="28"/>
        </w:rPr>
        <w:tab/>
      </w:r>
    </w:p>
    <w:p w:rsidR="002240CE" w:rsidRPr="00747CE3" w:rsidRDefault="002240CE" w:rsidP="002240CE">
      <w:pPr>
        <w:widowControl w:val="0"/>
        <w:jc w:val="both"/>
        <w:rPr>
          <w:snapToGrid w:val="0"/>
          <w:sz w:val="28"/>
          <w:szCs w:val="28"/>
          <w:lang w:val="en-US"/>
        </w:rPr>
      </w:pPr>
      <w:r w:rsidRPr="00747CE3">
        <w:rPr>
          <w:snapToGrid w:val="0"/>
          <w:sz w:val="28"/>
          <w:szCs w:val="28"/>
        </w:rPr>
        <w:t>Запознат и получил длъжностната характеристика,</w:t>
      </w:r>
    </w:p>
    <w:p w:rsidR="002240CE" w:rsidRPr="00747CE3" w:rsidRDefault="002240CE" w:rsidP="002240CE">
      <w:pPr>
        <w:widowControl w:val="0"/>
        <w:jc w:val="both"/>
        <w:rPr>
          <w:snapToGrid w:val="0"/>
          <w:sz w:val="28"/>
          <w:szCs w:val="28"/>
          <w:lang w:val="en-US"/>
        </w:rPr>
      </w:pPr>
    </w:p>
    <w:p w:rsidR="00D97B77" w:rsidRDefault="000C36E0" w:rsidP="000C36E0">
      <w:pPr>
        <w:widowControl w:val="0"/>
        <w:tabs>
          <w:tab w:val="left" w:pos="1843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…………………………………………</w:t>
      </w:r>
      <w:r w:rsidR="002240CE" w:rsidRPr="00747CE3">
        <w:rPr>
          <w:snapToGrid w:val="0"/>
          <w:sz w:val="28"/>
          <w:szCs w:val="28"/>
        </w:rPr>
        <w:t xml:space="preserve">  </w:t>
      </w:r>
      <w:r w:rsidR="002240CE" w:rsidRPr="00747CE3">
        <w:rPr>
          <w:snapToGrid w:val="0"/>
          <w:sz w:val="28"/>
          <w:szCs w:val="28"/>
        </w:rPr>
        <w:tab/>
      </w:r>
      <w:r w:rsidR="002240CE" w:rsidRPr="00747CE3">
        <w:rPr>
          <w:snapToGrid w:val="0"/>
          <w:sz w:val="28"/>
          <w:szCs w:val="28"/>
        </w:rPr>
        <w:tab/>
        <w:t xml:space="preserve">    .....……………      </w:t>
      </w:r>
      <w:r w:rsidR="002240CE" w:rsidRPr="00747CE3">
        <w:rPr>
          <w:snapToGrid w:val="0"/>
          <w:sz w:val="28"/>
          <w:szCs w:val="28"/>
        </w:rPr>
        <w:tab/>
        <w:t>(трите имена)</w:t>
      </w:r>
      <w:r w:rsidR="002240CE" w:rsidRPr="00747CE3">
        <w:rPr>
          <w:snapToGrid w:val="0"/>
          <w:sz w:val="28"/>
          <w:szCs w:val="28"/>
        </w:rPr>
        <w:tab/>
      </w:r>
      <w:r w:rsidR="002240CE" w:rsidRPr="00747CE3">
        <w:rPr>
          <w:snapToGrid w:val="0"/>
          <w:sz w:val="28"/>
          <w:szCs w:val="28"/>
        </w:rPr>
        <w:tab/>
        <w:t xml:space="preserve">   </w:t>
      </w:r>
      <w:r>
        <w:rPr>
          <w:snapToGrid w:val="0"/>
          <w:sz w:val="28"/>
          <w:szCs w:val="28"/>
        </w:rPr>
        <w:t xml:space="preserve">                           (</w:t>
      </w:r>
      <w:r w:rsidR="002240CE" w:rsidRPr="00747CE3">
        <w:rPr>
          <w:snapToGrid w:val="0"/>
          <w:sz w:val="28"/>
          <w:szCs w:val="28"/>
        </w:rPr>
        <w:t xml:space="preserve">подпис)     </w:t>
      </w:r>
    </w:p>
    <w:p w:rsidR="00356045" w:rsidRDefault="00356045" w:rsidP="000C36E0">
      <w:pPr>
        <w:widowControl w:val="0"/>
        <w:tabs>
          <w:tab w:val="left" w:pos="1843"/>
        </w:tabs>
        <w:jc w:val="both"/>
        <w:rPr>
          <w:snapToGrid w:val="0"/>
          <w:sz w:val="28"/>
          <w:szCs w:val="28"/>
        </w:rPr>
      </w:pPr>
    </w:p>
    <w:p w:rsidR="00631E8A" w:rsidRDefault="00631E8A" w:rsidP="00356045">
      <w:pPr>
        <w:pStyle w:val="HTM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607" w:rsidRDefault="007F2607" w:rsidP="00356045">
      <w:pPr>
        <w:pStyle w:val="HTM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607" w:rsidRDefault="007F2607" w:rsidP="00356045">
      <w:pPr>
        <w:pStyle w:val="HTM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607" w:rsidRDefault="007F2607" w:rsidP="00356045">
      <w:pPr>
        <w:pStyle w:val="HTM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D322A" w:rsidRDefault="002D322A" w:rsidP="00356045">
      <w:pPr>
        <w:pStyle w:val="HTM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2D322A" w:rsidSect="00377AB0">
      <w:footerReference w:type="default" r:id="rId8"/>
      <w:headerReference w:type="first" r:id="rId9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1E" w:rsidRDefault="00505C1E" w:rsidP="00D97B77">
      <w:r>
        <w:separator/>
      </w:r>
    </w:p>
  </w:endnote>
  <w:endnote w:type="continuationSeparator" w:id="0">
    <w:p w:rsidR="00505C1E" w:rsidRDefault="00505C1E" w:rsidP="00D9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7" w:rsidRDefault="00D97B77" w:rsidP="00D97B77">
    <w:pPr>
      <w:pStyle w:val="a5"/>
      <w:jc w:val="center"/>
    </w:pPr>
    <w:r>
      <w:rPr>
        <w:noProof/>
      </w:rPr>
      <w:drawing>
        <wp:inline distT="0" distB="0" distL="0" distR="0" wp14:anchorId="4B5EDF9E" wp14:editId="11B5824C">
          <wp:extent cx="4605528" cy="27432"/>
          <wp:effectExtent l="19050" t="0" r="4572" b="0"/>
          <wp:docPr id="4" name="Picture 3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5528" cy="27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7B77" w:rsidRDefault="00D97B77" w:rsidP="00D97B77">
    <w:pPr>
      <w:pStyle w:val="a5"/>
      <w:jc w:val="center"/>
    </w:pPr>
  </w:p>
  <w:p w:rsidR="00D97B77" w:rsidRPr="005A6A23" w:rsidRDefault="005A6A23" w:rsidP="00D97B77">
    <w:pPr>
      <w:pStyle w:val="a5"/>
      <w:jc w:val="center"/>
    </w:pPr>
    <w:r w:rsidRPr="005A6A23">
      <w:t xml:space="preserve">гр. </w:t>
    </w:r>
    <w:r w:rsidR="00D97B77" w:rsidRPr="005A6A23">
      <w:t>Пазарджик, ул.Константин Величков 20, ет.5, тел. 034 40 72 26</w:t>
    </w:r>
  </w:p>
  <w:p w:rsidR="00D97B77" w:rsidRDefault="00D97B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1E" w:rsidRDefault="00505C1E" w:rsidP="00D97B77">
      <w:r>
        <w:separator/>
      </w:r>
    </w:p>
  </w:footnote>
  <w:footnote w:type="continuationSeparator" w:id="0">
    <w:p w:rsidR="00505C1E" w:rsidRDefault="00505C1E" w:rsidP="00D97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B0" w:rsidRPr="00B85F5E" w:rsidRDefault="00377AB0" w:rsidP="00377AB0">
    <w:pPr>
      <w:pStyle w:val="a3"/>
      <w:jc w:val="center"/>
      <w:rPr>
        <w:rFonts w:ascii="Arial" w:hAnsi="Arial" w:cs="Arial"/>
        <w:color w:val="4F6228" w:themeColor="accent3" w:themeShade="80"/>
        <w:sz w:val="28"/>
        <w:szCs w:val="28"/>
      </w:rPr>
    </w:pPr>
    <w:r w:rsidRPr="00B85F5E">
      <w:rPr>
        <w:rFonts w:ascii="Arial" w:hAnsi="Arial" w:cs="Arial"/>
        <w:color w:val="4F6228" w:themeColor="accent3" w:themeShade="80"/>
        <w:sz w:val="28"/>
        <w:szCs w:val="28"/>
      </w:rPr>
      <w:t>РЕПУБЛИКА БЪЛГАРИЯ</w:t>
    </w:r>
  </w:p>
  <w:p w:rsidR="00377AB0" w:rsidRPr="00B85F5E" w:rsidRDefault="00377AB0" w:rsidP="00377AB0">
    <w:pPr>
      <w:pStyle w:val="a3"/>
      <w:jc w:val="center"/>
      <w:rPr>
        <w:rFonts w:ascii="Arial" w:hAnsi="Arial" w:cs="Arial"/>
        <w:sz w:val="32"/>
        <w:szCs w:val="32"/>
      </w:rPr>
    </w:pPr>
    <w:r w:rsidRPr="00B85F5E">
      <w:rPr>
        <w:rFonts w:ascii="Arial" w:hAnsi="Arial" w:cs="Arial"/>
        <w:sz w:val="32"/>
        <w:szCs w:val="32"/>
      </w:rPr>
      <w:t>АДМИНИСТРАТИВЕН СЪД</w:t>
    </w:r>
    <w:r>
      <w:rPr>
        <w:rFonts w:ascii="Arial" w:hAnsi="Arial" w:cs="Arial"/>
        <w:sz w:val="32"/>
        <w:szCs w:val="32"/>
      </w:rPr>
      <w:t xml:space="preserve"> - ПАЗАРДЖИК</w:t>
    </w:r>
  </w:p>
  <w:p w:rsidR="00377AB0" w:rsidRPr="00B85F5E" w:rsidRDefault="00377AB0" w:rsidP="00377AB0">
    <w:pPr>
      <w:pStyle w:val="a3"/>
      <w:jc w:val="center"/>
      <w:rPr>
        <w:rFonts w:ascii="Arial" w:hAnsi="Arial" w:cs="Arial"/>
        <w:sz w:val="16"/>
        <w:szCs w:val="16"/>
      </w:rPr>
    </w:pPr>
  </w:p>
  <w:p w:rsidR="00377AB0" w:rsidRDefault="00377AB0" w:rsidP="00377AB0">
    <w:pPr>
      <w:pStyle w:val="a3"/>
      <w:jc w:val="center"/>
    </w:pPr>
    <w:r>
      <w:object w:dxaOrig="8509" w:dyaOrig="15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65pt;height:79.5pt" o:ole="">
          <v:imagedata r:id="rId1" o:title=""/>
        </v:shape>
        <o:OLEObject Type="Embed" ProgID="CorelDraw.Graphic.16" ShapeID="_x0000_i1025" DrawAspect="Content" ObjectID="_1847602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50C0"/>
    <w:multiLevelType w:val="hybridMultilevel"/>
    <w:tmpl w:val="D52C9D68"/>
    <w:lvl w:ilvl="0" w:tplc="1CC88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17631C"/>
    <w:multiLevelType w:val="hybridMultilevel"/>
    <w:tmpl w:val="95C669EC"/>
    <w:lvl w:ilvl="0" w:tplc="CC6CFF1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5" w:hanging="360"/>
      </w:pPr>
    </w:lvl>
    <w:lvl w:ilvl="2" w:tplc="0402001B" w:tentative="1">
      <w:start w:val="1"/>
      <w:numFmt w:val="lowerRoman"/>
      <w:lvlText w:val="%3."/>
      <w:lvlJc w:val="right"/>
      <w:pPr>
        <w:ind w:left="2715" w:hanging="180"/>
      </w:pPr>
    </w:lvl>
    <w:lvl w:ilvl="3" w:tplc="0402000F" w:tentative="1">
      <w:start w:val="1"/>
      <w:numFmt w:val="decimal"/>
      <w:lvlText w:val="%4."/>
      <w:lvlJc w:val="left"/>
      <w:pPr>
        <w:ind w:left="3435" w:hanging="360"/>
      </w:pPr>
    </w:lvl>
    <w:lvl w:ilvl="4" w:tplc="04020019" w:tentative="1">
      <w:start w:val="1"/>
      <w:numFmt w:val="lowerLetter"/>
      <w:lvlText w:val="%5."/>
      <w:lvlJc w:val="left"/>
      <w:pPr>
        <w:ind w:left="4155" w:hanging="360"/>
      </w:pPr>
    </w:lvl>
    <w:lvl w:ilvl="5" w:tplc="0402001B" w:tentative="1">
      <w:start w:val="1"/>
      <w:numFmt w:val="lowerRoman"/>
      <w:lvlText w:val="%6."/>
      <w:lvlJc w:val="right"/>
      <w:pPr>
        <w:ind w:left="4875" w:hanging="180"/>
      </w:pPr>
    </w:lvl>
    <w:lvl w:ilvl="6" w:tplc="0402000F" w:tentative="1">
      <w:start w:val="1"/>
      <w:numFmt w:val="decimal"/>
      <w:lvlText w:val="%7."/>
      <w:lvlJc w:val="left"/>
      <w:pPr>
        <w:ind w:left="5595" w:hanging="360"/>
      </w:pPr>
    </w:lvl>
    <w:lvl w:ilvl="7" w:tplc="04020019" w:tentative="1">
      <w:start w:val="1"/>
      <w:numFmt w:val="lowerLetter"/>
      <w:lvlText w:val="%8."/>
      <w:lvlJc w:val="left"/>
      <w:pPr>
        <w:ind w:left="6315" w:hanging="360"/>
      </w:pPr>
    </w:lvl>
    <w:lvl w:ilvl="8" w:tplc="040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60753DA0"/>
    <w:multiLevelType w:val="hybridMultilevel"/>
    <w:tmpl w:val="B86A3C94"/>
    <w:lvl w:ilvl="0" w:tplc="0402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>
    <w:nsid w:val="67184197"/>
    <w:multiLevelType w:val="hybridMultilevel"/>
    <w:tmpl w:val="738650E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C1AED"/>
    <w:multiLevelType w:val="hybridMultilevel"/>
    <w:tmpl w:val="523C4342"/>
    <w:lvl w:ilvl="0" w:tplc="B39049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DA"/>
    <w:rsid w:val="00025D3D"/>
    <w:rsid w:val="00053690"/>
    <w:rsid w:val="000600CC"/>
    <w:rsid w:val="00066766"/>
    <w:rsid w:val="00077FFB"/>
    <w:rsid w:val="00094280"/>
    <w:rsid w:val="000C36E0"/>
    <w:rsid w:val="000C7E7C"/>
    <w:rsid w:val="000E1F50"/>
    <w:rsid w:val="000F273C"/>
    <w:rsid w:val="000F4490"/>
    <w:rsid w:val="000F4687"/>
    <w:rsid w:val="0013204D"/>
    <w:rsid w:val="001449EF"/>
    <w:rsid w:val="0017511F"/>
    <w:rsid w:val="001C5960"/>
    <w:rsid w:val="001E2C4C"/>
    <w:rsid w:val="002240CE"/>
    <w:rsid w:val="0023455F"/>
    <w:rsid w:val="00240DF6"/>
    <w:rsid w:val="00254090"/>
    <w:rsid w:val="002664ED"/>
    <w:rsid w:val="00267936"/>
    <w:rsid w:val="002749AD"/>
    <w:rsid w:val="00283273"/>
    <w:rsid w:val="002A64A3"/>
    <w:rsid w:val="002B374C"/>
    <w:rsid w:val="002B5CBA"/>
    <w:rsid w:val="002C5A7C"/>
    <w:rsid w:val="002D17C1"/>
    <w:rsid w:val="002D322A"/>
    <w:rsid w:val="002D5100"/>
    <w:rsid w:val="00310BFA"/>
    <w:rsid w:val="00311CF7"/>
    <w:rsid w:val="0032429C"/>
    <w:rsid w:val="003262E3"/>
    <w:rsid w:val="003514FA"/>
    <w:rsid w:val="00356045"/>
    <w:rsid w:val="0036711F"/>
    <w:rsid w:val="00377AB0"/>
    <w:rsid w:val="003A3F46"/>
    <w:rsid w:val="003C6DB4"/>
    <w:rsid w:val="003C7159"/>
    <w:rsid w:val="003D71E1"/>
    <w:rsid w:val="003E1D3F"/>
    <w:rsid w:val="003F6585"/>
    <w:rsid w:val="00401B0D"/>
    <w:rsid w:val="0041184C"/>
    <w:rsid w:val="00430233"/>
    <w:rsid w:val="004541D8"/>
    <w:rsid w:val="00457D66"/>
    <w:rsid w:val="00477F5C"/>
    <w:rsid w:val="004864F7"/>
    <w:rsid w:val="004A4769"/>
    <w:rsid w:val="004B2C56"/>
    <w:rsid w:val="004C1EBD"/>
    <w:rsid w:val="004D3355"/>
    <w:rsid w:val="004D3922"/>
    <w:rsid w:val="004E4A95"/>
    <w:rsid w:val="00505C1E"/>
    <w:rsid w:val="0055542E"/>
    <w:rsid w:val="00555A31"/>
    <w:rsid w:val="00567474"/>
    <w:rsid w:val="005A4CD9"/>
    <w:rsid w:val="005A6A23"/>
    <w:rsid w:val="005E032C"/>
    <w:rsid w:val="00611585"/>
    <w:rsid w:val="00616982"/>
    <w:rsid w:val="00625913"/>
    <w:rsid w:val="00631E8A"/>
    <w:rsid w:val="00640D61"/>
    <w:rsid w:val="00656752"/>
    <w:rsid w:val="00673C91"/>
    <w:rsid w:val="006852DA"/>
    <w:rsid w:val="006B2C9E"/>
    <w:rsid w:val="006B43CF"/>
    <w:rsid w:val="006C7FD6"/>
    <w:rsid w:val="00702D9F"/>
    <w:rsid w:val="0070695F"/>
    <w:rsid w:val="00707E5C"/>
    <w:rsid w:val="00725639"/>
    <w:rsid w:val="007273F7"/>
    <w:rsid w:val="00747CE3"/>
    <w:rsid w:val="0076269D"/>
    <w:rsid w:val="00786704"/>
    <w:rsid w:val="007A66A8"/>
    <w:rsid w:val="007D6147"/>
    <w:rsid w:val="007F2607"/>
    <w:rsid w:val="00803509"/>
    <w:rsid w:val="0080657C"/>
    <w:rsid w:val="00806AF2"/>
    <w:rsid w:val="00811F27"/>
    <w:rsid w:val="00882A68"/>
    <w:rsid w:val="008855E4"/>
    <w:rsid w:val="00894C31"/>
    <w:rsid w:val="008B2303"/>
    <w:rsid w:val="008C62F3"/>
    <w:rsid w:val="008E5900"/>
    <w:rsid w:val="008E6140"/>
    <w:rsid w:val="008F0BDA"/>
    <w:rsid w:val="008F1CD7"/>
    <w:rsid w:val="0090132E"/>
    <w:rsid w:val="009023BE"/>
    <w:rsid w:val="009178BD"/>
    <w:rsid w:val="00921987"/>
    <w:rsid w:val="00925D34"/>
    <w:rsid w:val="00926B41"/>
    <w:rsid w:val="00935818"/>
    <w:rsid w:val="00951058"/>
    <w:rsid w:val="00961C24"/>
    <w:rsid w:val="009655C6"/>
    <w:rsid w:val="00987112"/>
    <w:rsid w:val="00993B74"/>
    <w:rsid w:val="009B78A6"/>
    <w:rsid w:val="009C77CB"/>
    <w:rsid w:val="00A056FF"/>
    <w:rsid w:val="00A34565"/>
    <w:rsid w:val="00A3749E"/>
    <w:rsid w:val="00A41E67"/>
    <w:rsid w:val="00A52C64"/>
    <w:rsid w:val="00A6507C"/>
    <w:rsid w:val="00A65ABC"/>
    <w:rsid w:val="00A70D38"/>
    <w:rsid w:val="00A817C0"/>
    <w:rsid w:val="00AC7A12"/>
    <w:rsid w:val="00AD5EAA"/>
    <w:rsid w:val="00AE520F"/>
    <w:rsid w:val="00B011A4"/>
    <w:rsid w:val="00B13B59"/>
    <w:rsid w:val="00B14B30"/>
    <w:rsid w:val="00B257AE"/>
    <w:rsid w:val="00B268CA"/>
    <w:rsid w:val="00B31A9B"/>
    <w:rsid w:val="00B34195"/>
    <w:rsid w:val="00B45E58"/>
    <w:rsid w:val="00B52965"/>
    <w:rsid w:val="00B71E6E"/>
    <w:rsid w:val="00BB62D0"/>
    <w:rsid w:val="00BF435E"/>
    <w:rsid w:val="00C04BA5"/>
    <w:rsid w:val="00C36970"/>
    <w:rsid w:val="00C36A0E"/>
    <w:rsid w:val="00C41587"/>
    <w:rsid w:val="00C4196C"/>
    <w:rsid w:val="00C43A62"/>
    <w:rsid w:val="00C4478B"/>
    <w:rsid w:val="00C45F7B"/>
    <w:rsid w:val="00C62D22"/>
    <w:rsid w:val="00C6550D"/>
    <w:rsid w:val="00C76AAE"/>
    <w:rsid w:val="00C7710D"/>
    <w:rsid w:val="00C81B10"/>
    <w:rsid w:val="00C85031"/>
    <w:rsid w:val="00C9067F"/>
    <w:rsid w:val="00CA0F35"/>
    <w:rsid w:val="00CA3B60"/>
    <w:rsid w:val="00CC4D76"/>
    <w:rsid w:val="00D44030"/>
    <w:rsid w:val="00D53D18"/>
    <w:rsid w:val="00D740B3"/>
    <w:rsid w:val="00D759C9"/>
    <w:rsid w:val="00D82858"/>
    <w:rsid w:val="00D97B77"/>
    <w:rsid w:val="00DA0129"/>
    <w:rsid w:val="00DA27C7"/>
    <w:rsid w:val="00DA731A"/>
    <w:rsid w:val="00DB5F0C"/>
    <w:rsid w:val="00E128A6"/>
    <w:rsid w:val="00E2351F"/>
    <w:rsid w:val="00E25976"/>
    <w:rsid w:val="00E53968"/>
    <w:rsid w:val="00E952D7"/>
    <w:rsid w:val="00EB35F6"/>
    <w:rsid w:val="00EC4B51"/>
    <w:rsid w:val="00F10C23"/>
    <w:rsid w:val="00F4052F"/>
    <w:rsid w:val="00F408A2"/>
    <w:rsid w:val="00F667AC"/>
    <w:rsid w:val="00F916D3"/>
    <w:rsid w:val="00FA6C28"/>
    <w:rsid w:val="00FB1B2D"/>
    <w:rsid w:val="00FB3D4B"/>
    <w:rsid w:val="00FB7E3D"/>
    <w:rsid w:val="00FC7716"/>
    <w:rsid w:val="00FE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240CE"/>
    <w:pPr>
      <w:keepNext/>
      <w:widowControl w:val="0"/>
      <w:autoSpaceDE w:val="0"/>
      <w:autoSpaceDN w:val="0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B7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97B77"/>
  </w:style>
  <w:style w:type="paragraph" w:styleId="a5">
    <w:name w:val="footer"/>
    <w:basedOn w:val="a"/>
    <w:link w:val="a6"/>
    <w:uiPriority w:val="99"/>
    <w:unhideWhenUsed/>
    <w:rsid w:val="00D97B7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97B77"/>
  </w:style>
  <w:style w:type="paragraph" w:styleId="a7">
    <w:name w:val="Balloon Text"/>
    <w:basedOn w:val="a"/>
    <w:link w:val="a8"/>
    <w:uiPriority w:val="99"/>
    <w:semiHidden/>
    <w:unhideWhenUsed/>
    <w:rsid w:val="00D97B77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97B77"/>
    <w:rPr>
      <w:rFonts w:ascii="Tahoma" w:hAnsi="Tahoma" w:cs="Tahoma"/>
      <w:sz w:val="16"/>
      <w:szCs w:val="16"/>
    </w:rPr>
  </w:style>
  <w:style w:type="character" w:customStyle="1" w:styleId="1">
    <w:name w:val="Заглавие #1_"/>
    <w:basedOn w:val="a0"/>
    <w:link w:val="10"/>
    <w:rsid w:val="00D97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D97B77"/>
    <w:pPr>
      <w:widowControl w:val="0"/>
      <w:shd w:val="clear" w:color="auto" w:fill="FFFFFF"/>
      <w:spacing w:after="900" w:line="322" w:lineRule="exact"/>
      <w:ind w:hanging="1340"/>
      <w:jc w:val="center"/>
      <w:outlineLvl w:val="0"/>
    </w:pPr>
    <w:rPr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unhideWhenUsed/>
    <w:rsid w:val="00A41E67"/>
    <w:pPr>
      <w:spacing w:after="40"/>
      <w:ind w:firstLine="709"/>
      <w:jc w:val="both"/>
    </w:pPr>
    <w:rPr>
      <w:sz w:val="26"/>
      <w:szCs w:val="26"/>
    </w:rPr>
  </w:style>
  <w:style w:type="character" w:customStyle="1" w:styleId="aa">
    <w:name w:val="Основен текст с отстъп Знак"/>
    <w:basedOn w:val="a0"/>
    <w:link w:val="a9"/>
    <w:uiPriority w:val="99"/>
    <w:rsid w:val="00A41E67"/>
    <w:rPr>
      <w:rFonts w:ascii="Times New Roman" w:eastAsia="Times New Roman" w:hAnsi="Times New Roman" w:cs="Times New Roman"/>
      <w:sz w:val="26"/>
      <w:szCs w:val="26"/>
      <w:lang w:eastAsia="bg-BG"/>
    </w:rPr>
  </w:style>
  <w:style w:type="paragraph" w:customStyle="1" w:styleId="11">
    <w:name w:val="Без разредка1"/>
    <w:rsid w:val="00A41E67"/>
    <w:pPr>
      <w:spacing w:after="0" w:line="240" w:lineRule="auto"/>
    </w:pPr>
    <w:rPr>
      <w:rFonts w:ascii="Calibri" w:eastAsia="Calibri" w:hAnsi="Calibri" w:cs="Calibri"/>
      <w:lang w:eastAsia="bg-BG"/>
    </w:rPr>
  </w:style>
  <w:style w:type="character" w:customStyle="1" w:styleId="20">
    <w:name w:val="Заглавие 2 Знак"/>
    <w:basedOn w:val="a0"/>
    <w:link w:val="2"/>
    <w:rsid w:val="002240CE"/>
    <w:rPr>
      <w:rFonts w:ascii="Times New Roman" w:eastAsia="Times New Roman" w:hAnsi="Times New Roman" w:cs="Times New Roman"/>
      <w:b/>
      <w:bCs/>
      <w:sz w:val="28"/>
      <w:szCs w:val="28"/>
      <w:lang w:val="en-US" w:eastAsia="bg-BG"/>
    </w:rPr>
  </w:style>
  <w:style w:type="paragraph" w:styleId="HTML">
    <w:name w:val="HTML Preformatted"/>
    <w:basedOn w:val="a"/>
    <w:link w:val="HTML0"/>
    <w:rsid w:val="002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HTML стандартен Знак"/>
    <w:basedOn w:val="a0"/>
    <w:link w:val="HTML"/>
    <w:rsid w:val="002240CE"/>
    <w:rPr>
      <w:rFonts w:ascii="Courier New" w:eastAsia="Times New Roman" w:hAnsi="Courier New" w:cs="Courier New"/>
      <w:sz w:val="24"/>
      <w:szCs w:val="24"/>
      <w:lang w:eastAsia="bg-BG"/>
    </w:rPr>
  </w:style>
  <w:style w:type="paragraph" w:styleId="ab">
    <w:name w:val="No Spacing"/>
    <w:uiPriority w:val="1"/>
    <w:qFormat/>
    <w:rsid w:val="00C9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240CE"/>
    <w:pPr>
      <w:keepNext/>
      <w:widowControl w:val="0"/>
      <w:autoSpaceDE w:val="0"/>
      <w:autoSpaceDN w:val="0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B7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97B77"/>
  </w:style>
  <w:style w:type="paragraph" w:styleId="a5">
    <w:name w:val="footer"/>
    <w:basedOn w:val="a"/>
    <w:link w:val="a6"/>
    <w:uiPriority w:val="99"/>
    <w:unhideWhenUsed/>
    <w:rsid w:val="00D97B7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97B77"/>
  </w:style>
  <w:style w:type="paragraph" w:styleId="a7">
    <w:name w:val="Balloon Text"/>
    <w:basedOn w:val="a"/>
    <w:link w:val="a8"/>
    <w:uiPriority w:val="99"/>
    <w:semiHidden/>
    <w:unhideWhenUsed/>
    <w:rsid w:val="00D97B77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97B77"/>
    <w:rPr>
      <w:rFonts w:ascii="Tahoma" w:hAnsi="Tahoma" w:cs="Tahoma"/>
      <w:sz w:val="16"/>
      <w:szCs w:val="16"/>
    </w:rPr>
  </w:style>
  <w:style w:type="character" w:customStyle="1" w:styleId="1">
    <w:name w:val="Заглавие #1_"/>
    <w:basedOn w:val="a0"/>
    <w:link w:val="10"/>
    <w:rsid w:val="00D97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D97B77"/>
    <w:pPr>
      <w:widowControl w:val="0"/>
      <w:shd w:val="clear" w:color="auto" w:fill="FFFFFF"/>
      <w:spacing w:after="900" w:line="322" w:lineRule="exact"/>
      <w:ind w:hanging="1340"/>
      <w:jc w:val="center"/>
      <w:outlineLvl w:val="0"/>
    </w:pPr>
    <w:rPr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unhideWhenUsed/>
    <w:rsid w:val="00A41E67"/>
    <w:pPr>
      <w:spacing w:after="40"/>
      <w:ind w:firstLine="709"/>
      <w:jc w:val="both"/>
    </w:pPr>
    <w:rPr>
      <w:sz w:val="26"/>
      <w:szCs w:val="26"/>
    </w:rPr>
  </w:style>
  <w:style w:type="character" w:customStyle="1" w:styleId="aa">
    <w:name w:val="Основен текст с отстъп Знак"/>
    <w:basedOn w:val="a0"/>
    <w:link w:val="a9"/>
    <w:uiPriority w:val="99"/>
    <w:rsid w:val="00A41E67"/>
    <w:rPr>
      <w:rFonts w:ascii="Times New Roman" w:eastAsia="Times New Roman" w:hAnsi="Times New Roman" w:cs="Times New Roman"/>
      <w:sz w:val="26"/>
      <w:szCs w:val="26"/>
      <w:lang w:eastAsia="bg-BG"/>
    </w:rPr>
  </w:style>
  <w:style w:type="paragraph" w:customStyle="1" w:styleId="11">
    <w:name w:val="Без разредка1"/>
    <w:rsid w:val="00A41E67"/>
    <w:pPr>
      <w:spacing w:after="0" w:line="240" w:lineRule="auto"/>
    </w:pPr>
    <w:rPr>
      <w:rFonts w:ascii="Calibri" w:eastAsia="Calibri" w:hAnsi="Calibri" w:cs="Calibri"/>
      <w:lang w:eastAsia="bg-BG"/>
    </w:rPr>
  </w:style>
  <w:style w:type="character" w:customStyle="1" w:styleId="20">
    <w:name w:val="Заглавие 2 Знак"/>
    <w:basedOn w:val="a0"/>
    <w:link w:val="2"/>
    <w:rsid w:val="002240CE"/>
    <w:rPr>
      <w:rFonts w:ascii="Times New Roman" w:eastAsia="Times New Roman" w:hAnsi="Times New Roman" w:cs="Times New Roman"/>
      <w:b/>
      <w:bCs/>
      <w:sz w:val="28"/>
      <w:szCs w:val="28"/>
      <w:lang w:val="en-US" w:eastAsia="bg-BG"/>
    </w:rPr>
  </w:style>
  <w:style w:type="paragraph" w:styleId="HTML">
    <w:name w:val="HTML Preformatted"/>
    <w:basedOn w:val="a"/>
    <w:link w:val="HTML0"/>
    <w:rsid w:val="002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HTML стандартен Знак"/>
    <w:basedOn w:val="a0"/>
    <w:link w:val="HTML"/>
    <w:rsid w:val="002240CE"/>
    <w:rPr>
      <w:rFonts w:ascii="Courier New" w:eastAsia="Times New Roman" w:hAnsi="Courier New" w:cs="Courier New"/>
      <w:sz w:val="24"/>
      <w:szCs w:val="24"/>
      <w:lang w:eastAsia="bg-BG"/>
    </w:rPr>
  </w:style>
  <w:style w:type="paragraph" w:styleId="ab">
    <w:name w:val="No Spacing"/>
    <w:uiPriority w:val="1"/>
    <w:qFormat/>
    <w:rsid w:val="00C9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t. todorova</dc:creator>
  <cp:lastModifiedBy>Гергана Стойнова</cp:lastModifiedBy>
  <cp:revision>16</cp:revision>
  <dcterms:created xsi:type="dcterms:W3CDTF">2026-08-07T06:16:00Z</dcterms:created>
  <dcterms:modified xsi:type="dcterms:W3CDTF">2026-08-07T07:04:00Z</dcterms:modified>
</cp:coreProperties>
</file>